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62" w:rsidRPr="000E087E" w:rsidRDefault="006F4D62" w:rsidP="006F4D62">
      <w:pPr>
        <w:rPr>
          <w:rFonts w:asciiTheme="minorHAnsi" w:hAnsiTheme="minorHAnsi" w:cstheme="minorHAnsi"/>
          <w:b/>
          <w:sz w:val="32"/>
          <w:szCs w:val="32"/>
        </w:rPr>
      </w:pPr>
      <w:r w:rsidRPr="000E087E">
        <w:rPr>
          <w:rFonts w:asciiTheme="minorHAnsi" w:hAnsiTheme="minorHAnsi" w:cstheme="minorHAnsi"/>
          <w:b/>
          <w:sz w:val="32"/>
          <w:szCs w:val="32"/>
        </w:rPr>
        <w:t>Kritiske revisorer</w:t>
      </w:r>
    </w:p>
    <w:p w:rsidR="006F4D62" w:rsidRPr="000E087E" w:rsidRDefault="006F4D62" w:rsidP="006F4D62">
      <w:pPr>
        <w:rPr>
          <w:rFonts w:asciiTheme="minorHAnsi" w:hAnsiTheme="minorHAnsi" w:cstheme="minorHAnsi"/>
        </w:rPr>
      </w:pPr>
      <w:bookmarkStart w:id="0" w:name="_GoBack"/>
      <w:bookmarkEnd w:id="0"/>
      <w:r w:rsidRPr="000E087E">
        <w:rPr>
          <w:rFonts w:asciiTheme="minorHAnsi" w:hAnsiTheme="minorHAnsi" w:cstheme="minorHAnsi"/>
        </w:rPr>
        <w:t>Overordnet findes der ingen lovregler eller andre formelle regler om kritiske revisorer. Det er op til den enkelte forening at beslutte, om man vil have en eller flere kritiske revisorer.</w:t>
      </w:r>
    </w:p>
    <w:p w:rsidR="006F4D62" w:rsidRPr="000E087E" w:rsidRDefault="006F4D62" w:rsidP="006F4D62">
      <w:pPr>
        <w:rPr>
          <w:rFonts w:asciiTheme="minorHAnsi" w:hAnsiTheme="minorHAnsi" w:cstheme="minorHAnsi"/>
        </w:rPr>
      </w:pPr>
    </w:p>
    <w:p w:rsidR="006F4D62" w:rsidRPr="000E087E" w:rsidRDefault="006F4D62" w:rsidP="006F4D62">
      <w:pPr>
        <w:rPr>
          <w:rFonts w:asciiTheme="minorHAnsi" w:hAnsiTheme="minorHAnsi" w:cstheme="minorHAnsi"/>
        </w:rPr>
      </w:pPr>
      <w:r w:rsidRPr="000E087E">
        <w:rPr>
          <w:rFonts w:asciiTheme="minorHAnsi" w:hAnsiTheme="minorHAnsi" w:cstheme="minorHAnsi"/>
        </w:rPr>
        <w:t xml:space="preserve">I DJBFA har man besluttet at have to kritiske revisorer, der vælges hvert år på </w:t>
      </w:r>
      <w:proofErr w:type="spellStart"/>
      <w:r w:rsidRPr="000E087E">
        <w:rPr>
          <w:rFonts w:asciiTheme="minorHAnsi" w:hAnsiTheme="minorHAnsi" w:cstheme="minorHAnsi"/>
        </w:rPr>
        <w:t>DJBFAs</w:t>
      </w:r>
      <w:proofErr w:type="spellEnd"/>
      <w:r w:rsidRPr="000E087E">
        <w:rPr>
          <w:rFonts w:asciiTheme="minorHAnsi" w:hAnsiTheme="minorHAnsi" w:cstheme="minorHAnsi"/>
        </w:rPr>
        <w:t xml:space="preserve"> generalforsamling.</w:t>
      </w:r>
    </w:p>
    <w:p w:rsidR="006F4D62" w:rsidRPr="000E087E" w:rsidRDefault="006F4D62" w:rsidP="006F4D62">
      <w:pPr>
        <w:rPr>
          <w:rFonts w:asciiTheme="minorHAnsi" w:hAnsiTheme="minorHAnsi" w:cstheme="minorHAnsi"/>
          <w:b/>
        </w:rPr>
      </w:pPr>
    </w:p>
    <w:p w:rsidR="006F4D62" w:rsidRPr="000E087E" w:rsidRDefault="006F4D62" w:rsidP="006F4D62">
      <w:pPr>
        <w:rPr>
          <w:rFonts w:asciiTheme="minorHAnsi" w:hAnsiTheme="minorHAnsi" w:cstheme="minorHAnsi"/>
          <w:b/>
        </w:rPr>
      </w:pPr>
      <w:r w:rsidRPr="000E087E">
        <w:rPr>
          <w:rFonts w:asciiTheme="minorHAnsi" w:hAnsiTheme="minorHAnsi" w:cstheme="minorHAnsi"/>
          <w:b/>
        </w:rPr>
        <w:t xml:space="preserve">Nedenfor får du generel information om revision, herunder de kritiske revisorer. Hvis du overvejer at stille op som kritisk revisor til </w:t>
      </w:r>
      <w:proofErr w:type="spellStart"/>
      <w:r w:rsidRPr="000E087E">
        <w:rPr>
          <w:rFonts w:asciiTheme="minorHAnsi" w:hAnsiTheme="minorHAnsi" w:cstheme="minorHAnsi"/>
          <w:b/>
        </w:rPr>
        <w:t>DJBFAs</w:t>
      </w:r>
      <w:proofErr w:type="spellEnd"/>
      <w:r w:rsidRPr="000E087E">
        <w:rPr>
          <w:rFonts w:asciiTheme="minorHAnsi" w:hAnsiTheme="minorHAnsi" w:cstheme="minorHAnsi"/>
          <w:b/>
        </w:rPr>
        <w:t xml:space="preserve"> generalforsamling, kan du med fordel læse dette.</w:t>
      </w:r>
    </w:p>
    <w:p w:rsidR="006F4D62" w:rsidRPr="000E087E" w:rsidRDefault="006F4D62" w:rsidP="006F4D62">
      <w:pPr>
        <w:rPr>
          <w:rFonts w:asciiTheme="minorHAnsi" w:hAnsiTheme="minorHAnsi" w:cstheme="minorHAnsi"/>
          <w:b/>
        </w:rPr>
      </w:pPr>
    </w:p>
    <w:p w:rsidR="006F4D62" w:rsidRPr="000E087E" w:rsidRDefault="006F4D62" w:rsidP="006F4D62">
      <w:pPr>
        <w:rPr>
          <w:rFonts w:asciiTheme="minorHAnsi" w:hAnsiTheme="minorHAnsi" w:cstheme="minorHAnsi"/>
        </w:rPr>
      </w:pPr>
      <w:r w:rsidRPr="000E087E">
        <w:rPr>
          <w:rFonts w:asciiTheme="minorHAnsi" w:hAnsiTheme="minorHAnsi" w:cstheme="minorHAnsi"/>
        </w:rPr>
        <w:t>1. I mindre foreninger har man typisk kun revision i form af, at et af medlemmerne laver foreningens regnskab. Men i større foreninger som DJBFA har man selvfølgelig en ekstern, statsautoriseret revisor, som vælges af generalforsamlingen. Denne professionelle revisors opgave er grundlæggende at sikre, at regnskabet er korrekt og giver et retvisende billede af foreningens økonomi. Heri ligger bl.a. efterprøvning af, at regnskabsmaterialet er autentisk og fyldestgørende, at regnskabsbøgerne er rigtigt ført, og at den opgivne kassebeholdning er til stede. Dvs. at den regnskabsmæssige revision handler om foreningens økonomiske drift og status. I DJBFA er det EY der er den statsautoriserede revisor.</w:t>
      </w:r>
    </w:p>
    <w:p w:rsidR="006F4D62" w:rsidRPr="000E087E" w:rsidRDefault="006F4D62" w:rsidP="006F4D62">
      <w:pPr>
        <w:rPr>
          <w:rFonts w:asciiTheme="minorHAnsi" w:hAnsiTheme="minorHAnsi" w:cstheme="minorHAnsi"/>
          <w:color w:val="1F497D"/>
        </w:rPr>
      </w:pPr>
    </w:p>
    <w:p w:rsidR="006F4D62" w:rsidRPr="000E087E" w:rsidRDefault="006F4D62" w:rsidP="006F4D62">
      <w:pPr>
        <w:rPr>
          <w:rFonts w:asciiTheme="minorHAnsi" w:hAnsiTheme="minorHAnsi" w:cstheme="minorHAnsi"/>
        </w:rPr>
      </w:pPr>
      <w:r w:rsidRPr="000E087E">
        <w:rPr>
          <w:rFonts w:asciiTheme="minorHAnsi" w:hAnsiTheme="minorHAnsi" w:cstheme="minorHAnsi"/>
          <w:iCs/>
        </w:rPr>
        <w:t>2. Derudover</w:t>
      </w:r>
      <w:r w:rsidRPr="000E087E">
        <w:rPr>
          <w:rFonts w:asciiTheme="minorHAnsi" w:hAnsiTheme="minorHAnsi" w:cstheme="minorHAnsi"/>
        </w:rPr>
        <w:t xml:space="preserve"> kan foreninger beslutte også at have såkaldt kritisk revision. En kritisk revision indebærer, at revisorerne også kontrollerer, om foreningens midler er blevet brugt i overensstemmelse med det, der er blevet besluttet, dvs. om ledelsesbeslutningerne er vedtægtsmæssige, og om bestyrelsens økonomiske handlemåde er acceptabel i forhold til foreningens formål og aktiviteter, dvs. om beslutningerne er materielt forsvarlige. Opgaverne kan defineres og præciseres af generalforsamlingen. I DJBFA er det op til de enkelte kritiske revisorer at definere hvad de vil fremlægge for generalforsamlingen og hvilke oplysninger de ønsker inden. Der er således i DJBFA ikke tradition for, at generalforsamlingen præciserer de kritiske revisorers opgaver.</w:t>
      </w:r>
    </w:p>
    <w:p w:rsidR="006F4D62" w:rsidRPr="000E087E" w:rsidRDefault="006F4D62" w:rsidP="006F4D62">
      <w:pPr>
        <w:rPr>
          <w:rFonts w:asciiTheme="minorHAnsi" w:hAnsiTheme="minorHAnsi" w:cstheme="minorHAnsi"/>
          <w:color w:val="1F497D"/>
        </w:rPr>
      </w:pPr>
    </w:p>
    <w:p w:rsidR="006F4D62" w:rsidRPr="000E087E" w:rsidRDefault="006F4D62" w:rsidP="006F4D62">
      <w:pPr>
        <w:rPr>
          <w:rFonts w:asciiTheme="minorHAnsi" w:hAnsiTheme="minorHAnsi" w:cstheme="minorHAnsi"/>
        </w:rPr>
      </w:pPr>
      <w:r w:rsidRPr="000E087E">
        <w:rPr>
          <w:rFonts w:asciiTheme="minorHAnsi" w:hAnsiTheme="minorHAnsi" w:cstheme="minorHAnsi"/>
        </w:rPr>
        <w:t xml:space="preserve">3. Foreninger har således generelt en eller to kritiske revisorer for – som medlemmernes ombudsmænd – at kontrollere, at bestyrelsen og ledelsen agerer lovligt og korrekt. Disse revisorer skal ikke revidere regnskabet – det gør den statsautoriserede revisor – men de kritiske revisorer kan gennemgå alle tal og oplysninger for at tjekke, om beslutninger om anvendelse af midler m.v. måtte være kritisabel i forhold til foreningens vedtægter, formål, lovgivning i almindelighed osv. </w:t>
      </w:r>
    </w:p>
    <w:p w:rsidR="006F4D62" w:rsidRPr="000E087E" w:rsidRDefault="006F4D62" w:rsidP="006F4D62">
      <w:pPr>
        <w:rPr>
          <w:rFonts w:asciiTheme="minorHAnsi" w:hAnsiTheme="minorHAnsi" w:cstheme="minorHAnsi"/>
          <w:color w:val="1F497D"/>
        </w:rPr>
      </w:pPr>
    </w:p>
    <w:p w:rsidR="006F4D62" w:rsidRPr="000E087E" w:rsidRDefault="006F4D62" w:rsidP="006F4D62">
      <w:pPr>
        <w:rPr>
          <w:rFonts w:asciiTheme="minorHAnsi" w:hAnsiTheme="minorHAnsi" w:cstheme="minorHAnsi"/>
        </w:rPr>
      </w:pPr>
      <w:r w:rsidRPr="000E087E">
        <w:rPr>
          <w:rFonts w:asciiTheme="minorHAnsi" w:hAnsiTheme="minorHAnsi" w:cstheme="minorHAnsi"/>
        </w:rPr>
        <w:t>4. Det er frivilligt, om en forening vil vælge en eller to kritiske revisorer. Alternativet er, at medlemmerne må støtte sig til den statsautoriserede revisor, stole på bestyrelsen og selv stille kritiske spørgsmål. I DJBFA vælger man to kritiske revisorer.</w:t>
      </w:r>
    </w:p>
    <w:p w:rsidR="006F4D62" w:rsidRPr="000E087E" w:rsidRDefault="006F4D62" w:rsidP="006F4D62">
      <w:pPr>
        <w:rPr>
          <w:rFonts w:asciiTheme="minorHAnsi" w:hAnsiTheme="minorHAnsi" w:cstheme="minorHAnsi"/>
        </w:rPr>
      </w:pPr>
    </w:p>
    <w:p w:rsidR="006F4D62" w:rsidRPr="000E087E" w:rsidRDefault="006F4D62" w:rsidP="006F4D62">
      <w:pPr>
        <w:rPr>
          <w:rFonts w:asciiTheme="minorHAnsi" w:hAnsiTheme="minorHAnsi" w:cstheme="minorHAnsi"/>
        </w:rPr>
      </w:pPr>
      <w:r w:rsidRPr="000E087E">
        <w:rPr>
          <w:rFonts w:asciiTheme="minorHAnsi" w:hAnsiTheme="minorHAnsi" w:cstheme="minorHAnsi"/>
        </w:rPr>
        <w:t xml:space="preserve">5. Revisorer skal være uafhængige af foreningens organer. De må ikke være ansatte i foreningen, og de må ikke modtage instruktioner fra ledelsen. De er netop generalforsamlingens kritiske repræsentanter. Derfor udstikker hverken </w:t>
      </w:r>
      <w:proofErr w:type="spellStart"/>
      <w:r w:rsidRPr="000E087E">
        <w:rPr>
          <w:rFonts w:asciiTheme="minorHAnsi" w:hAnsiTheme="minorHAnsi" w:cstheme="minorHAnsi"/>
        </w:rPr>
        <w:t>DJBFA’s</w:t>
      </w:r>
      <w:proofErr w:type="spellEnd"/>
      <w:r w:rsidRPr="000E087E">
        <w:rPr>
          <w:rFonts w:asciiTheme="minorHAnsi" w:hAnsiTheme="minorHAnsi" w:cstheme="minorHAnsi"/>
        </w:rPr>
        <w:t xml:space="preserve"> bestyrelse eller ledelse/sekretariat udstikker retningslinjer for de kritiske revisorer. Foreningens økonom gennemgår nøje regnskab med de </w:t>
      </w:r>
      <w:r w:rsidRPr="000E087E">
        <w:rPr>
          <w:rFonts w:asciiTheme="minorHAnsi" w:hAnsiTheme="minorHAnsi" w:cstheme="minorHAnsi"/>
        </w:rPr>
        <w:lastRenderedPageBreak/>
        <w:t>kritiske revisorer inden generalforsamlingen og stiller sig til rådighed for alle de spørgsmål revisorerne måtte have.</w:t>
      </w:r>
    </w:p>
    <w:p w:rsidR="00CC1A25" w:rsidRDefault="00CC1A25"/>
    <w:sectPr w:rsidR="00CC1A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704A2"/>
    <w:multiLevelType w:val="hybridMultilevel"/>
    <w:tmpl w:val="243A4F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62"/>
    <w:rsid w:val="000E087E"/>
    <w:rsid w:val="006F4D62"/>
    <w:rsid w:val="00CC1A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62"/>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F4D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62"/>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F4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2758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Tjill Dreyer</dc:creator>
  <cp:lastModifiedBy>Helene Breidfjord</cp:lastModifiedBy>
  <cp:revision>2</cp:revision>
  <dcterms:created xsi:type="dcterms:W3CDTF">2016-12-13T11:17:00Z</dcterms:created>
  <dcterms:modified xsi:type="dcterms:W3CDTF">2016-12-13T11:17:00Z</dcterms:modified>
</cp:coreProperties>
</file>